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062AE" w14:textId="7DA786B4" w:rsidR="00F13BEE" w:rsidRPr="00F13BEE" w:rsidRDefault="00F13BEE" w:rsidP="00F13BEE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13BE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Креативна интерактивност в технологична образователна среда</w:t>
      </w:r>
    </w:p>
    <w:p w14:paraId="69B456AB" w14:textId="1EE792C4" w:rsidR="00F13BEE" w:rsidRPr="00F13BEE" w:rsidRDefault="00F13BEE" w:rsidP="00F13BEE">
      <w:pPr>
        <w:jc w:val="center"/>
        <w:rPr>
          <w:rFonts w:ascii="Times New Roman" w:hAnsi="Times New Roman" w:cs="Times New Roman"/>
          <w:sz w:val="24"/>
          <w:szCs w:val="24"/>
        </w:rPr>
      </w:pPr>
      <w:r w:rsidRPr="00F13BEE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Pr="00F13BEE">
        <w:rPr>
          <w:rFonts w:ascii="Times New Roman" w:hAnsi="Times New Roman" w:cs="Times New Roman"/>
          <w:sz w:val="24"/>
          <w:szCs w:val="24"/>
        </w:rPr>
        <w:t>иновативен проект на СУ „Владимир Комаров“ с четиригодишен период на реализация/</w:t>
      </w:r>
    </w:p>
    <w:p w14:paraId="466DD15C" w14:textId="77777777" w:rsidR="00F13BEE" w:rsidRPr="00F13BEE" w:rsidRDefault="00F13BEE" w:rsidP="00F13BE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13BEE">
        <w:rPr>
          <w:rFonts w:ascii="Times New Roman" w:hAnsi="Times New Roman" w:cs="Times New Roman"/>
          <w:b/>
          <w:bCs/>
          <w:sz w:val="24"/>
          <w:szCs w:val="24"/>
        </w:rPr>
        <w:t>Цел на иновацията</w:t>
      </w:r>
    </w:p>
    <w:p w14:paraId="3892D3F5" w14:textId="34F627EB" w:rsidR="00F13BEE" w:rsidRPr="00F13BEE" w:rsidRDefault="00F13BEE" w:rsidP="00F13BE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3BEE">
        <w:rPr>
          <w:rFonts w:ascii="Times New Roman" w:hAnsi="Times New Roman" w:cs="Times New Roman"/>
          <w:sz w:val="24"/>
          <w:szCs w:val="24"/>
        </w:rPr>
        <w:t>Изграждане на модел за качествено образование чрез увеличаване дела на практическата насоченост на овладяваните знания и умения и тясното им обвързване с приложенията им в реалния свят. Извеждане</w:t>
      </w:r>
      <w:r w:rsidRPr="00F13BEE">
        <w:rPr>
          <w:rFonts w:ascii="Times New Roman" w:hAnsi="Times New Roman" w:cs="Times New Roman"/>
          <w:sz w:val="24"/>
          <w:szCs w:val="24"/>
          <w:lang w:val="en-US"/>
        </w:rPr>
        <w:t xml:space="preserve"> STEM</w:t>
      </w:r>
      <w:r w:rsidRPr="00F13BEE">
        <w:rPr>
          <w:rFonts w:ascii="Times New Roman" w:hAnsi="Times New Roman" w:cs="Times New Roman"/>
          <w:sz w:val="24"/>
          <w:szCs w:val="24"/>
        </w:rPr>
        <w:t xml:space="preserve"> обучението на следващо ниво</w:t>
      </w:r>
      <w:r w:rsidRPr="00F13BEE">
        <w:rPr>
          <w:rFonts w:ascii="Times New Roman" w:hAnsi="Times New Roman" w:cs="Times New Roman"/>
          <w:sz w:val="24"/>
          <w:szCs w:val="24"/>
          <w:lang w:val="en-US"/>
        </w:rPr>
        <w:t xml:space="preserve"> STEAM </w:t>
      </w:r>
      <w:r w:rsidRPr="00F13BEE">
        <w:rPr>
          <w:rFonts w:ascii="Times New Roman" w:hAnsi="Times New Roman" w:cs="Times New Roman"/>
          <w:sz w:val="24"/>
          <w:szCs w:val="24"/>
        </w:rPr>
        <w:t xml:space="preserve">и заменяне на ограниченията в ученето с учудване, критика, запитване и иновации. Повишаване на компетентностите на учителите и учениците както по отделните учебни дисциплини, така и за изграждане на умения за творческа и личностна изява, и кариерно развитие. Привличане и задържане на учениците в училището, включвайки ги в разнообразни проектни и извънкласни дейности, използващи инструментариума на технологиите. Създаване на положително отношение към ученето и осигуряване на привлекателна образователна среда. Засилване на интереса на родителите и външни специалисти и включването им в </w:t>
      </w:r>
      <w:proofErr w:type="spellStart"/>
      <w:r w:rsidRPr="00F13BEE">
        <w:rPr>
          <w:rFonts w:ascii="Times New Roman" w:hAnsi="Times New Roman" w:cs="Times New Roman"/>
          <w:sz w:val="24"/>
          <w:szCs w:val="24"/>
        </w:rPr>
        <w:t>урочните</w:t>
      </w:r>
      <w:proofErr w:type="spellEnd"/>
      <w:r w:rsidRPr="00F13BEE">
        <w:rPr>
          <w:rFonts w:ascii="Times New Roman" w:hAnsi="Times New Roman" w:cs="Times New Roman"/>
          <w:sz w:val="24"/>
          <w:szCs w:val="24"/>
        </w:rPr>
        <w:t xml:space="preserve"> и извънкласните дейности на учениците.</w:t>
      </w:r>
    </w:p>
    <w:p w14:paraId="73DA3824" w14:textId="77777777" w:rsidR="00F13BEE" w:rsidRPr="00F13BEE" w:rsidRDefault="00F13BEE" w:rsidP="00F13BE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13BEE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14:paraId="15A8AAA0" w14:textId="77777777" w:rsidR="00F13BEE" w:rsidRPr="00F13BEE" w:rsidRDefault="00F13BEE" w:rsidP="00F13BEE">
      <w:pPr>
        <w:jc w:val="both"/>
        <w:rPr>
          <w:rFonts w:ascii="Times New Roman" w:hAnsi="Times New Roman" w:cs="Times New Roman"/>
          <w:sz w:val="24"/>
          <w:szCs w:val="24"/>
        </w:rPr>
      </w:pPr>
      <w:r w:rsidRPr="00F13BEE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F13BEE">
        <w:rPr>
          <w:rFonts w:ascii="Times New Roman" w:hAnsi="Times New Roman" w:cs="Times New Roman"/>
          <w:sz w:val="24"/>
          <w:szCs w:val="24"/>
        </w:rPr>
        <w:t xml:space="preserve">повишаване на </w:t>
      </w:r>
      <w:bookmarkStart w:id="0" w:name="_Hlk90408944"/>
      <w:r w:rsidRPr="00F13BEE">
        <w:rPr>
          <w:rFonts w:ascii="Times New Roman" w:hAnsi="Times New Roman" w:cs="Times New Roman"/>
          <w:sz w:val="24"/>
          <w:szCs w:val="24"/>
        </w:rPr>
        <w:t>компетентностите на педагогическите специалисти за работа електронни образователни платформи</w:t>
      </w:r>
      <w:bookmarkEnd w:id="0"/>
      <w:r w:rsidRPr="00F13BEE">
        <w:rPr>
          <w:rFonts w:ascii="Times New Roman" w:hAnsi="Times New Roman" w:cs="Times New Roman"/>
          <w:sz w:val="24"/>
          <w:szCs w:val="24"/>
        </w:rPr>
        <w:t>: 16 учители преминали обучения, 8 реализирани присъствени и онлайн форми на квалификация по 2 часа, демонстриране на резултата от обученията-8 открити практики, създадени 10 електронни урока</w:t>
      </w:r>
    </w:p>
    <w:p w14:paraId="02A6852F" w14:textId="77777777" w:rsidR="00F13BEE" w:rsidRPr="00F13BEE" w:rsidRDefault="00F13BEE" w:rsidP="00F13BEE">
      <w:pPr>
        <w:jc w:val="both"/>
        <w:rPr>
          <w:rFonts w:ascii="Times New Roman" w:hAnsi="Times New Roman" w:cs="Times New Roman"/>
          <w:sz w:val="24"/>
          <w:szCs w:val="24"/>
        </w:rPr>
      </w:pPr>
      <w:r w:rsidRPr="00F13BEE">
        <w:rPr>
          <w:rFonts w:ascii="Times New Roman" w:hAnsi="Times New Roman" w:cs="Times New Roman"/>
          <w:sz w:val="24"/>
          <w:szCs w:val="24"/>
        </w:rPr>
        <w:t>-</w:t>
      </w:r>
      <w:bookmarkStart w:id="1" w:name="_Hlk62763341"/>
      <w:r w:rsidRPr="00F13BEE">
        <w:rPr>
          <w:rFonts w:ascii="Times New Roman" w:hAnsi="Times New Roman" w:cs="Times New Roman"/>
          <w:sz w:val="24"/>
          <w:szCs w:val="24"/>
        </w:rPr>
        <w:t xml:space="preserve">създаване на </w:t>
      </w:r>
      <w:bookmarkStart w:id="2" w:name="_Hlk90408901"/>
      <w:r w:rsidRPr="00F13BEE">
        <w:rPr>
          <w:rFonts w:ascii="Times New Roman" w:hAnsi="Times New Roman" w:cs="Times New Roman"/>
          <w:sz w:val="24"/>
          <w:szCs w:val="24"/>
        </w:rPr>
        <w:t>училищен иновативен план и график за реализирането на модела на иновацията</w:t>
      </w:r>
      <w:bookmarkEnd w:id="2"/>
      <w:r w:rsidRPr="00F13BEE">
        <w:rPr>
          <w:rFonts w:ascii="Times New Roman" w:hAnsi="Times New Roman" w:cs="Times New Roman"/>
          <w:sz w:val="24"/>
          <w:szCs w:val="24"/>
        </w:rPr>
        <w:t xml:space="preserve">- съпоставка на брой планирани и реализирани дейности, анализ на причините за непроведените форми на взаимодействие, отчети за изпълнението на осъществените дейности, проучване на ефекта и удовлетвореността от организираните дейности сред училищната общност: наблюдения, анкети, разговори и </w:t>
      </w:r>
      <w:bookmarkEnd w:id="1"/>
      <w:r w:rsidRPr="00F13BEE">
        <w:rPr>
          <w:rFonts w:ascii="Times New Roman" w:hAnsi="Times New Roman" w:cs="Times New Roman"/>
          <w:sz w:val="24"/>
          <w:szCs w:val="24"/>
        </w:rPr>
        <w:t>интервюта</w:t>
      </w:r>
    </w:p>
    <w:p w14:paraId="4950135F" w14:textId="77777777" w:rsidR="00F13BEE" w:rsidRPr="00F13BEE" w:rsidRDefault="00F13BEE" w:rsidP="00F13BEE">
      <w:pPr>
        <w:jc w:val="both"/>
        <w:rPr>
          <w:rFonts w:ascii="Times New Roman" w:hAnsi="Times New Roman" w:cs="Times New Roman"/>
          <w:sz w:val="24"/>
          <w:szCs w:val="24"/>
        </w:rPr>
      </w:pPr>
      <w:r w:rsidRPr="00F13BEE">
        <w:rPr>
          <w:rFonts w:ascii="Times New Roman" w:hAnsi="Times New Roman" w:cs="Times New Roman"/>
          <w:sz w:val="24"/>
          <w:szCs w:val="24"/>
        </w:rPr>
        <w:t xml:space="preserve">- изграждане на </w:t>
      </w:r>
      <w:bookmarkStart w:id="3" w:name="_Hlk62763621"/>
      <w:r w:rsidRPr="00F13BEE">
        <w:rPr>
          <w:rFonts w:ascii="Times New Roman" w:hAnsi="Times New Roman" w:cs="Times New Roman"/>
          <w:sz w:val="24"/>
          <w:szCs w:val="24"/>
        </w:rPr>
        <w:t>професионална общност на иновативните учители в училището: план и график на работата на екипа, ежемесечно провеждане на заседания, отразени в протоколи, съответствие между заложените дейности според плана и графика и тяхната реализация, изработване на анализ и отчет на работата на екипа;</w:t>
      </w:r>
    </w:p>
    <w:bookmarkEnd w:id="3"/>
    <w:p w14:paraId="54660B02" w14:textId="673E1EA0" w:rsidR="00F13BEE" w:rsidRPr="00F13BEE" w:rsidRDefault="00F13BEE" w:rsidP="00F13BEE">
      <w:pPr>
        <w:jc w:val="both"/>
        <w:rPr>
          <w:rFonts w:ascii="Times New Roman" w:hAnsi="Times New Roman" w:cs="Times New Roman"/>
          <w:sz w:val="24"/>
          <w:szCs w:val="24"/>
        </w:rPr>
      </w:pPr>
      <w:r w:rsidRPr="00F13BEE">
        <w:rPr>
          <w:rFonts w:ascii="Times New Roman" w:hAnsi="Times New Roman" w:cs="Times New Roman"/>
          <w:sz w:val="24"/>
          <w:szCs w:val="24"/>
        </w:rPr>
        <w:t>-</w:t>
      </w:r>
      <w:bookmarkStart w:id="4" w:name="_Hlk62763677"/>
      <w:r w:rsidRPr="00F13BEE">
        <w:rPr>
          <w:rFonts w:ascii="Times New Roman" w:hAnsi="Times New Roman" w:cs="Times New Roman"/>
          <w:sz w:val="24"/>
          <w:szCs w:val="24"/>
        </w:rPr>
        <w:t>предприети мерки за преодоляване на неочаквани промени-тримесечен мониторинг от Екипа по управление и организация на иновацията, контрол и самооценка на прилаганите елементи от иновацията</w:t>
      </w:r>
      <w:bookmarkEnd w:id="4"/>
      <w:r w:rsidRPr="00F13BEE">
        <w:rPr>
          <w:rFonts w:ascii="Times New Roman" w:hAnsi="Times New Roman" w:cs="Times New Roman"/>
          <w:sz w:val="24"/>
          <w:szCs w:val="24"/>
        </w:rPr>
        <w:t>, формиран</w:t>
      </w:r>
      <w:r>
        <w:rPr>
          <w:rFonts w:ascii="Times New Roman" w:hAnsi="Times New Roman" w:cs="Times New Roman"/>
          <w:sz w:val="24"/>
          <w:szCs w:val="24"/>
        </w:rPr>
        <w:t xml:space="preserve">е на </w:t>
      </w:r>
      <w:r w:rsidRPr="00F13BEE">
        <w:rPr>
          <w:rFonts w:ascii="Times New Roman" w:hAnsi="Times New Roman" w:cs="Times New Roman"/>
          <w:sz w:val="24"/>
          <w:szCs w:val="24"/>
        </w:rPr>
        <w:t>клуб</w:t>
      </w:r>
      <w:r>
        <w:rPr>
          <w:rFonts w:ascii="Times New Roman" w:hAnsi="Times New Roman" w:cs="Times New Roman"/>
          <w:sz w:val="24"/>
          <w:szCs w:val="24"/>
        </w:rPr>
        <w:t>ове по извънкласни дейности</w:t>
      </w:r>
      <w:r w:rsidRPr="00F13BEE">
        <w:rPr>
          <w:rFonts w:ascii="Times New Roman" w:hAnsi="Times New Roman" w:cs="Times New Roman"/>
          <w:sz w:val="24"/>
          <w:szCs w:val="24"/>
        </w:rPr>
        <w:t xml:space="preserve"> </w:t>
      </w:r>
      <w:bookmarkStart w:id="5" w:name="_Hlk90408877"/>
      <w:r w:rsidRPr="00F13BEE">
        <w:rPr>
          <w:rFonts w:ascii="Times New Roman" w:hAnsi="Times New Roman" w:cs="Times New Roman"/>
          <w:sz w:val="24"/>
          <w:szCs w:val="24"/>
        </w:rPr>
        <w:t xml:space="preserve">в </w:t>
      </w:r>
      <w:r w:rsidRPr="00F13BEE">
        <w:rPr>
          <w:rFonts w:ascii="Times New Roman" w:hAnsi="Times New Roman" w:cs="Times New Roman"/>
          <w:sz w:val="24"/>
          <w:szCs w:val="24"/>
          <w:lang w:val="en-US"/>
        </w:rPr>
        <w:t xml:space="preserve">STEAM </w:t>
      </w:r>
      <w:r w:rsidRPr="00F13BEE">
        <w:rPr>
          <w:rFonts w:ascii="Times New Roman" w:hAnsi="Times New Roman" w:cs="Times New Roman"/>
          <w:sz w:val="24"/>
          <w:szCs w:val="24"/>
        </w:rPr>
        <w:t>тематично направление</w:t>
      </w:r>
    </w:p>
    <w:bookmarkEnd w:id="5"/>
    <w:p w14:paraId="69C123FD" w14:textId="77777777" w:rsidR="00F13BEE" w:rsidRPr="00F13BEE" w:rsidRDefault="00F13BEE" w:rsidP="00F13BE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13BEE">
        <w:rPr>
          <w:rFonts w:ascii="Times New Roman" w:hAnsi="Times New Roman" w:cs="Times New Roman"/>
          <w:b/>
          <w:bCs/>
          <w:sz w:val="24"/>
          <w:szCs w:val="24"/>
        </w:rPr>
        <w:t>Реализирани дейности:</w:t>
      </w:r>
    </w:p>
    <w:p w14:paraId="318EA011" w14:textId="77777777" w:rsidR="00F13BEE" w:rsidRPr="00F13BEE" w:rsidRDefault="00F13BEE" w:rsidP="00F13B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3BEE">
        <w:rPr>
          <w:rFonts w:ascii="Times New Roman" w:hAnsi="Times New Roman" w:cs="Times New Roman"/>
          <w:sz w:val="24"/>
          <w:szCs w:val="24"/>
        </w:rPr>
        <w:t>Изградена училищна професионална общност на иновативните учители</w:t>
      </w:r>
    </w:p>
    <w:p w14:paraId="479F6904" w14:textId="77777777" w:rsidR="00F13BEE" w:rsidRPr="00F13BEE" w:rsidRDefault="00F13BEE" w:rsidP="00F13B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3BEE">
        <w:rPr>
          <w:rFonts w:ascii="Times New Roman" w:hAnsi="Times New Roman" w:cs="Times New Roman"/>
          <w:sz w:val="24"/>
          <w:szCs w:val="24"/>
        </w:rPr>
        <w:t xml:space="preserve">Формирани пет клуба по извънкласни дейности в </w:t>
      </w:r>
      <w:r w:rsidRPr="00F13BEE">
        <w:rPr>
          <w:rFonts w:ascii="Times New Roman" w:hAnsi="Times New Roman" w:cs="Times New Roman"/>
          <w:sz w:val="24"/>
          <w:szCs w:val="24"/>
          <w:lang w:val="en-US"/>
        </w:rPr>
        <w:t xml:space="preserve">STEAM </w:t>
      </w:r>
      <w:r w:rsidRPr="00F13BEE">
        <w:rPr>
          <w:rFonts w:ascii="Times New Roman" w:hAnsi="Times New Roman" w:cs="Times New Roman"/>
          <w:sz w:val="24"/>
          <w:szCs w:val="24"/>
        </w:rPr>
        <w:t>тематично направление</w:t>
      </w:r>
    </w:p>
    <w:p w14:paraId="498CAB2C" w14:textId="77777777" w:rsidR="00F13BEE" w:rsidRPr="00F13BEE" w:rsidRDefault="00F13BEE" w:rsidP="00F13B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3BEE">
        <w:rPr>
          <w:rFonts w:ascii="Times New Roman" w:hAnsi="Times New Roman" w:cs="Times New Roman"/>
          <w:sz w:val="24"/>
          <w:szCs w:val="24"/>
        </w:rPr>
        <w:t>Създаден училищен иновативен план и график за реализирането на модела на иновацията</w:t>
      </w:r>
    </w:p>
    <w:p w14:paraId="348FA654" w14:textId="77777777" w:rsidR="00F13BEE" w:rsidRPr="00F13BEE" w:rsidRDefault="00F13BEE" w:rsidP="00F13BE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13BEE">
        <w:rPr>
          <w:rFonts w:ascii="Times New Roman" w:hAnsi="Times New Roman" w:cs="Times New Roman"/>
          <w:sz w:val="24"/>
          <w:szCs w:val="24"/>
        </w:rPr>
        <w:t>Компетентности на педагогическите специалисти за работа електронни образователни платформи</w:t>
      </w:r>
      <w:r w:rsidRPr="00F13BE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BEE">
        <w:rPr>
          <w:rFonts w:ascii="Times New Roman" w:hAnsi="Times New Roman" w:cs="Times New Roman"/>
          <w:sz w:val="24"/>
          <w:szCs w:val="24"/>
        </w:rPr>
        <w:t xml:space="preserve">и ресурси: </w:t>
      </w:r>
      <w:proofErr w:type="spellStart"/>
      <w:r w:rsidRPr="00F13BEE">
        <w:rPr>
          <w:rFonts w:ascii="Times New Roman" w:hAnsi="Times New Roman" w:cs="Times New Roman"/>
          <w:sz w:val="24"/>
          <w:szCs w:val="24"/>
        </w:rPr>
        <w:t>Arduino</w:t>
      </w:r>
      <w:proofErr w:type="spellEnd"/>
      <w:r w:rsidRPr="00F13BEE">
        <w:rPr>
          <w:rFonts w:ascii="Times New Roman" w:hAnsi="Times New Roman" w:cs="Times New Roman"/>
          <w:sz w:val="24"/>
          <w:szCs w:val="24"/>
        </w:rPr>
        <w:t xml:space="preserve">, </w:t>
      </w:r>
      <w:r w:rsidRPr="00F13BEE">
        <w:rPr>
          <w:rFonts w:ascii="Times New Roman" w:hAnsi="Times New Roman" w:cs="Times New Roman"/>
          <w:sz w:val="24"/>
          <w:szCs w:val="24"/>
          <w:lang w:val="en-US"/>
        </w:rPr>
        <w:t xml:space="preserve">Microsoft Teams, </w:t>
      </w:r>
      <w:proofErr w:type="spellStart"/>
      <w:r w:rsidRPr="00F13BEE">
        <w:rPr>
          <w:rFonts w:ascii="Times New Roman" w:hAnsi="Times New Roman" w:cs="Times New Roman"/>
          <w:sz w:val="24"/>
          <w:szCs w:val="24"/>
          <w:lang w:val="en-US"/>
        </w:rPr>
        <w:t>Doodly</w:t>
      </w:r>
      <w:proofErr w:type="spellEnd"/>
    </w:p>
    <w:p w14:paraId="7EC51F09" w14:textId="77777777" w:rsidR="00F13BEE" w:rsidRDefault="00F13BEE"/>
    <w:sectPr w:rsidR="00F13BEE" w:rsidSect="001824CA">
      <w:headerReference w:type="default" r:id="rId4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CBB36" w14:textId="77777777" w:rsidR="00F0080D" w:rsidRPr="002C4B20" w:rsidRDefault="00F13BEE" w:rsidP="00F0080D">
    <w:pPr>
      <w:ind w:right="170"/>
      <w:rPr>
        <w:rFonts w:ascii="Cambria" w:hAnsi="Cambria"/>
        <w:b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21AEFEA5" wp14:editId="516BC8EC">
          <wp:simplePos x="0" y="0"/>
          <wp:positionH relativeFrom="column">
            <wp:posOffset>4623435</wp:posOffset>
          </wp:positionH>
          <wp:positionV relativeFrom="paragraph">
            <wp:posOffset>-78740</wp:posOffset>
          </wp:positionV>
          <wp:extent cx="513715" cy="513715"/>
          <wp:effectExtent l="0" t="0" r="0" b="0"/>
          <wp:wrapNone/>
          <wp:docPr id="3" name="Картина 2" descr="C:\Users\Antoaneta123\Desktop\проект иновативни училища\Slavi Kaloferov\Slavi Kalofero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C:\Users\Antoaneta123\Desktop\проект иновативни училища\Slavi Kaloferov\Slavi Kaloferov.jp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11955"/>
                  <a:stretch>
                    <a:fillRect/>
                  </a:stretch>
                </pic:blipFill>
                <pic:spPr bwMode="auto">
                  <a:xfrm>
                    <a:off x="0" y="0"/>
                    <a:ext cx="513715" cy="51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F07DC6E" wp14:editId="5BA02181">
          <wp:simplePos x="0" y="0"/>
          <wp:positionH relativeFrom="column">
            <wp:posOffset>-13970</wp:posOffset>
          </wp:positionH>
          <wp:positionV relativeFrom="paragraph">
            <wp:posOffset>-79375</wp:posOffset>
          </wp:positionV>
          <wp:extent cx="539115" cy="514350"/>
          <wp:effectExtent l="0" t="0" r="0" b="0"/>
          <wp:wrapNone/>
          <wp:docPr id="2" name="Картина 1" descr="C:\Users\Packard Bell\Desktop\NEW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C:\Users\Packard Bell\Desktop\NEW 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b/>
      </w:rPr>
      <w:t xml:space="preserve">      </w:t>
    </w:r>
    <w:r>
      <w:rPr>
        <w:rFonts w:ascii="Cambria" w:hAnsi="Cambria"/>
        <w:b/>
      </w:rPr>
      <w:t xml:space="preserve">                            </w:t>
    </w:r>
    <w:r w:rsidRPr="002C4B20">
      <w:rPr>
        <w:rFonts w:ascii="Cambria" w:hAnsi="Cambria"/>
        <w:b/>
      </w:rPr>
      <w:t>Средно училище „Владимир Комаров”</w:t>
    </w:r>
  </w:p>
  <w:p w14:paraId="65D6C029" w14:textId="77777777" w:rsidR="00F0080D" w:rsidRPr="002C4B20" w:rsidRDefault="00F13BEE" w:rsidP="00F0080D">
    <w:pPr>
      <w:ind w:right="170"/>
      <w:rPr>
        <w:rFonts w:ascii="Cambria" w:hAnsi="Cambria"/>
        <w:b/>
        <w:sz w:val="18"/>
        <w:szCs w:val="18"/>
      </w:rPr>
    </w:pPr>
    <w:r>
      <w:rPr>
        <w:rFonts w:ascii="Cambria" w:hAnsi="Cambria"/>
        <w:b/>
        <w:sz w:val="18"/>
        <w:szCs w:val="18"/>
      </w:rPr>
      <w:t xml:space="preserve">                                                     </w:t>
    </w:r>
    <w:r w:rsidRPr="002C4B20">
      <w:rPr>
        <w:rFonts w:ascii="Cambria" w:hAnsi="Cambria"/>
        <w:b/>
        <w:sz w:val="18"/>
        <w:szCs w:val="18"/>
      </w:rPr>
      <w:t>град Велико Търново, ул</w:t>
    </w:r>
    <w:r w:rsidRPr="002C4B20">
      <w:rPr>
        <w:rFonts w:ascii="Cambria" w:hAnsi="Cambria"/>
        <w:sz w:val="18"/>
        <w:szCs w:val="18"/>
      </w:rPr>
      <w:t>. „</w:t>
    </w:r>
    <w:r w:rsidRPr="002C4B20">
      <w:rPr>
        <w:rFonts w:ascii="Cambria" w:hAnsi="Cambria"/>
        <w:b/>
        <w:sz w:val="18"/>
        <w:szCs w:val="18"/>
      </w:rPr>
      <w:t>Бяла Бона</w:t>
    </w:r>
    <w:r w:rsidRPr="002C4B20">
      <w:rPr>
        <w:rFonts w:ascii="Cambria" w:hAnsi="Cambria"/>
        <w:sz w:val="18"/>
        <w:szCs w:val="18"/>
      </w:rPr>
      <w:t xml:space="preserve">” </w:t>
    </w:r>
    <w:r w:rsidRPr="002C4B20">
      <w:rPr>
        <w:rFonts w:ascii="Cambria" w:hAnsi="Cambria"/>
        <w:b/>
        <w:sz w:val="18"/>
        <w:szCs w:val="18"/>
      </w:rPr>
      <w:t>№  9</w:t>
    </w:r>
  </w:p>
  <w:p w14:paraId="7A96D1E9" w14:textId="77777777" w:rsidR="0012651D" w:rsidRPr="00F0080D" w:rsidRDefault="00F13BEE" w:rsidP="00F0080D">
    <w:pPr>
      <w:ind w:right="170"/>
      <w:rPr>
        <w:rFonts w:ascii="Cambria" w:hAnsi="Cambria"/>
        <w:b/>
        <w:sz w:val="18"/>
        <w:szCs w:val="18"/>
      </w:rPr>
    </w:pPr>
    <w:r>
      <w:rPr>
        <w:rFonts w:ascii="Cambria" w:hAnsi="Cambria"/>
        <w:b/>
        <w:sz w:val="18"/>
        <w:szCs w:val="18"/>
      </w:rPr>
      <w:t xml:space="preserve">                                </w:t>
    </w:r>
    <w:r w:rsidRPr="002C4B20">
      <w:rPr>
        <w:rFonts w:ascii="Cambria" w:hAnsi="Cambria"/>
        <w:b/>
        <w:sz w:val="18"/>
        <w:szCs w:val="18"/>
      </w:rPr>
      <w:t xml:space="preserve">тел. 062/674-974, факс 062/ 644-936, </w:t>
    </w:r>
    <w:r w:rsidRPr="002C4B20">
      <w:rPr>
        <w:rFonts w:ascii="Cambria" w:hAnsi="Cambria"/>
        <w:b/>
        <w:sz w:val="18"/>
        <w:szCs w:val="18"/>
        <w:lang w:val="en-US"/>
      </w:rPr>
      <w:t>e</w:t>
    </w:r>
    <w:r w:rsidRPr="002C4B20">
      <w:rPr>
        <w:rFonts w:ascii="Cambria" w:hAnsi="Cambria"/>
        <w:b/>
        <w:sz w:val="18"/>
        <w:szCs w:val="18"/>
        <w:lang w:val="en-GB"/>
      </w:rPr>
      <w:t>-</w:t>
    </w:r>
    <w:r w:rsidRPr="002C4B20">
      <w:rPr>
        <w:rFonts w:ascii="Cambria" w:hAnsi="Cambria"/>
        <w:b/>
        <w:sz w:val="18"/>
        <w:szCs w:val="18"/>
        <w:lang w:val="en-US"/>
      </w:rPr>
      <w:t>mail</w:t>
    </w:r>
    <w:r w:rsidRPr="002C4B20">
      <w:rPr>
        <w:rFonts w:ascii="Cambria" w:hAnsi="Cambria"/>
        <w:b/>
        <w:sz w:val="18"/>
        <w:szCs w:val="18"/>
        <w:u w:val="single"/>
      </w:rPr>
      <w:t>:</w:t>
    </w:r>
    <w:r w:rsidRPr="002C4B20">
      <w:rPr>
        <w:rFonts w:ascii="Cambria" w:hAnsi="Cambria"/>
        <w:b/>
        <w:sz w:val="18"/>
        <w:szCs w:val="18"/>
      </w:rPr>
      <w:t xml:space="preserve"> </w:t>
    </w:r>
    <w:hyperlink r:id="rId3" w:history="1">
      <w:r w:rsidRPr="002C4B20">
        <w:rPr>
          <w:rFonts w:ascii="Cambria" w:hAnsi="Cambria"/>
          <w:b/>
          <w:color w:val="0000FF"/>
          <w:sz w:val="18"/>
          <w:szCs w:val="18"/>
          <w:lang w:val="en-US"/>
        </w:rPr>
        <w:t>v</w:t>
      </w:r>
      <w:r w:rsidRPr="002C4B20">
        <w:rPr>
          <w:rFonts w:ascii="Cambria" w:hAnsi="Cambria"/>
          <w:b/>
          <w:color w:val="0000FF"/>
          <w:sz w:val="18"/>
          <w:szCs w:val="18"/>
          <w:lang w:val="en-GB"/>
        </w:rPr>
        <w:t>_</w:t>
      </w:r>
      <w:r w:rsidRPr="002C4B20">
        <w:rPr>
          <w:rFonts w:ascii="Cambria" w:hAnsi="Cambria"/>
          <w:b/>
          <w:color w:val="0000FF"/>
          <w:sz w:val="18"/>
          <w:szCs w:val="18"/>
          <w:lang w:val="en-US"/>
        </w:rPr>
        <w:t>komarov</w:t>
      </w:r>
      <w:r w:rsidRPr="002C4B20">
        <w:rPr>
          <w:rFonts w:ascii="Cambria" w:hAnsi="Cambria"/>
          <w:b/>
          <w:color w:val="0000FF"/>
          <w:sz w:val="18"/>
          <w:szCs w:val="18"/>
          <w:lang w:val="en-GB"/>
        </w:rPr>
        <w:t>@</w:t>
      </w:r>
      <w:r w:rsidRPr="002C4B20">
        <w:rPr>
          <w:rFonts w:ascii="Cambria" w:hAnsi="Cambria"/>
          <w:b/>
          <w:color w:val="0000FF"/>
          <w:sz w:val="18"/>
          <w:szCs w:val="18"/>
          <w:lang w:val="en-US"/>
        </w:rPr>
        <w:t>abv</w:t>
      </w:r>
      <w:r w:rsidRPr="002C4B20">
        <w:rPr>
          <w:rFonts w:ascii="Cambria" w:hAnsi="Cambria"/>
          <w:b/>
          <w:color w:val="0000FF"/>
          <w:sz w:val="18"/>
          <w:szCs w:val="18"/>
          <w:lang w:val="en-GB"/>
        </w:rPr>
        <w:t>.</w:t>
      </w:r>
      <w:proofErr w:type="spellStart"/>
      <w:r w:rsidRPr="002C4B20">
        <w:rPr>
          <w:rFonts w:ascii="Cambria" w:hAnsi="Cambria"/>
          <w:b/>
          <w:color w:val="0000FF"/>
          <w:sz w:val="18"/>
          <w:szCs w:val="18"/>
          <w:lang w:val="en-US"/>
        </w:rPr>
        <w:t>bg</w:t>
      </w:r>
      <w:proofErr w:type="spellEnd"/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comments="0" w:insDel="0" w:formatting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BEE"/>
    <w:rsid w:val="00F13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9D17F"/>
  <w15:chartTrackingRefBased/>
  <w15:docId w15:val="{36640D09-DC64-4F1B-8B90-CB1077B74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_komarov@abv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400</Words>
  <Characters>2281</Characters>
  <Application>Microsoft Office Word</Application>
  <DocSecurity>0</DocSecurity>
  <Lines>19</Lines>
  <Paragraphs>5</Paragraphs>
  <ScaleCrop>false</ScaleCrop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Антоанета Дочева - Йорданова</dc:creator>
  <cp:keywords/>
  <dc:description/>
  <cp:lastModifiedBy>Антоанета Дочева - Йорданова</cp:lastModifiedBy>
  <cp:revision>1</cp:revision>
  <dcterms:created xsi:type="dcterms:W3CDTF">2022-05-29T09:50:00Z</dcterms:created>
  <dcterms:modified xsi:type="dcterms:W3CDTF">2022-05-29T09:54:00Z</dcterms:modified>
</cp:coreProperties>
</file>